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jc w:val="center"/>
        <w:rPr>
          <w:rFonts w:hint="eastAsia" w:eastAsia="方正小标宋简体"/>
          <w:bCs/>
          <w:kern w:val="0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hint="eastAsia" w:eastAsia="方正小标宋简体"/>
          <w:bCs/>
          <w:kern w:val="0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center"/>
        <w:rPr>
          <w:rFonts w:eastAsia="方正小标宋简体"/>
          <w:kern w:val="0"/>
          <w:sz w:val="44"/>
          <w:szCs w:val="44"/>
        </w:rPr>
      </w:pPr>
      <w:r>
        <w:rPr>
          <w:rFonts w:hint="eastAsia" w:eastAsia="方正小标宋简体"/>
          <w:bCs/>
          <w:kern w:val="0"/>
          <w:sz w:val="44"/>
          <w:szCs w:val="44"/>
        </w:rPr>
        <w:t>个人申报专业技术资格诚信承诺书</w:t>
      </w:r>
    </w:p>
    <w:p>
      <w:pPr>
        <w:widowControl/>
        <w:shd w:val="clear" w:color="auto" w:fill="FFFFFF"/>
        <w:spacing w:line="600" w:lineRule="exact"/>
        <w:ind w:firstLine="360" w:firstLineChars="200"/>
        <w:jc w:val="left"/>
        <w:rPr>
          <w:kern w:val="0"/>
          <w:sz w:val="18"/>
          <w:szCs w:val="18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本人系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　　　　　　　</w:t>
      </w:r>
      <w:r>
        <w:rPr>
          <w:rFonts w:hint="eastAsia" w:ascii="仿宋_GB2312" w:eastAsia="仿宋_GB2312"/>
          <w:kern w:val="0"/>
          <w:sz w:val="32"/>
          <w:szCs w:val="32"/>
        </w:rPr>
        <w:t>（单位）工作人员，现申报</w:t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ab/>
      </w:r>
      <w:r>
        <w:rPr>
          <w:rFonts w:hint="eastAsia" w:ascii="仿宋_GB2312" w:eastAsia="仿宋_GB2312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>　</w:t>
      </w:r>
      <w:r>
        <w:rPr>
          <w:rFonts w:hint="eastAsia" w:ascii="仿宋_GB2312" w:eastAsia="仿宋_GB2312"/>
          <w:kern w:val="0"/>
          <w:sz w:val="32"/>
          <w:szCs w:val="32"/>
        </w:rPr>
        <w:t>系列（专业）</w:t>
      </w:r>
      <w:r>
        <w:rPr>
          <w:rFonts w:hint="eastAsia" w:ascii="仿宋_GB2312" w:eastAsia="仿宋_GB2312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kern w:val="0"/>
          <w:sz w:val="32"/>
          <w:szCs w:val="32"/>
        </w:rPr>
        <w:t>级专业技术资格。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本人承诺提交的所有评审材料（包括学历、职称、奖励证书及论文、业绩证明等）真实有效。如提供虚假、失实材料，本人自愿两年内停止申报专业技术资格，并接受人社等部门的处理。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>已通过评审并取得专业技术职务任职资格后被举报查实的人员，按照有关规定撤销任职资格。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  <w:u w:val="single"/>
        </w:rPr>
      </w:pP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                          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          承诺人签名：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                       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</w:t>
      </w:r>
      <w:r>
        <w:rPr>
          <w:rFonts w:hint="eastAsia" w:eastAsia="仿宋_GB2312"/>
          <w:kern w:val="0"/>
          <w:sz w:val="32"/>
          <w:szCs w:val="32"/>
        </w:rPr>
        <w:t>      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           年　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</w:rPr>
        <w:t> </w:t>
      </w:r>
      <w:r>
        <w:rPr>
          <w:rFonts w:hint="eastAsia" w:ascii="仿宋_GB2312" w:eastAsia="仿宋_GB2312"/>
          <w:kern w:val="0"/>
          <w:sz w:val="32"/>
          <w:szCs w:val="32"/>
        </w:rPr>
        <w:t>　日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2MTJjMGVlNjYxY2RmYzE5M2Q5ZWVhZTU1YzVlMWMifQ=="/>
  </w:docVars>
  <w:rsids>
    <w:rsidRoot w:val="00A55A2A"/>
    <w:rsid w:val="003F58FD"/>
    <w:rsid w:val="00A55A2A"/>
    <w:rsid w:val="0D80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47</Words>
  <Characters>270</Characters>
  <Lines>2</Lines>
  <Paragraphs>1</Paragraphs>
  <TotalTime>0</TotalTime>
  <ScaleCrop>false</ScaleCrop>
  <LinksUpToDate>false</LinksUpToDate>
  <CharactersWithSpaces>316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2021-05-12T02:41:00Z</dcterms:created>
  <dc:creator>吴洋</dc:creator>
  <cp:lastModifiedBy>丹</cp:lastModifiedBy>
  <dcterms:modified xsi:type="dcterms:W3CDTF">2024-04-10T01:27:40Z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18CE41D5AB3B4D62911F75332EFA509E_12</vt:lpwstr>
  </property>
</Properties>
</file>